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71625" w14:textId="0364B6E7" w:rsidR="009D27A1" w:rsidRDefault="001428BE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From the </w:t>
      </w:r>
      <w:r w:rsidR="006E2A29">
        <w:rPr>
          <w:rFonts w:ascii="Arial" w:hAnsi="Arial" w:cs="Arial"/>
          <w:color w:val="222222"/>
          <w:shd w:val="clear" w:color="auto" w:fill="FFFFFF"/>
        </w:rPr>
        <w:t xml:space="preserve">Indigenous </w:t>
      </w:r>
      <w:r>
        <w:rPr>
          <w:rFonts w:ascii="Arial" w:hAnsi="Arial" w:cs="Arial"/>
          <w:color w:val="222222"/>
          <w:shd w:val="clear" w:color="auto" w:fill="FFFFFF"/>
        </w:rPr>
        <w:t>tribal groups of Ng</w:t>
      </w:r>
      <w:r w:rsidR="006E2A29">
        <w:rPr>
          <w:rFonts w:ascii="Arial" w:hAnsi="Arial" w:cs="Arial"/>
          <w:color w:val="222222"/>
          <w:shd w:val="clear" w:color="auto" w:fill="FFFFFF"/>
        </w:rPr>
        <w:t>ā</w:t>
      </w:r>
      <w:r>
        <w:rPr>
          <w:rFonts w:ascii="Arial" w:hAnsi="Arial" w:cs="Arial"/>
          <w:color w:val="222222"/>
          <w:shd w:val="clear" w:color="auto" w:fill="FFFFFF"/>
        </w:rPr>
        <w:t>ti Ranginui, Ngai te Rangi, Raukawa and Ng</w:t>
      </w:r>
      <w:r w:rsidR="006E2A29">
        <w:rPr>
          <w:rFonts w:ascii="Arial" w:hAnsi="Arial" w:cs="Arial"/>
          <w:color w:val="222222"/>
          <w:shd w:val="clear" w:color="auto" w:fill="FFFFFF"/>
        </w:rPr>
        <w:t>ā</w:t>
      </w:r>
      <w:r>
        <w:rPr>
          <w:rFonts w:ascii="Arial" w:hAnsi="Arial" w:cs="Arial"/>
          <w:color w:val="222222"/>
          <w:shd w:val="clear" w:color="auto" w:fill="FFFFFF"/>
        </w:rPr>
        <w:t>ti Haua</w:t>
      </w:r>
      <w:r w:rsidR="00633E53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4B7897">
        <w:rPr>
          <w:rFonts w:ascii="Arial" w:hAnsi="Arial" w:cs="Arial"/>
          <w:color w:val="222222"/>
          <w:shd w:val="clear" w:color="auto" w:fill="FFFFFF"/>
        </w:rPr>
        <w:t xml:space="preserve">in </w:t>
      </w:r>
      <w:r w:rsidR="006E2A29">
        <w:rPr>
          <w:rFonts w:ascii="Arial" w:hAnsi="Arial" w:cs="Arial"/>
          <w:color w:val="222222"/>
          <w:shd w:val="clear" w:color="auto" w:fill="FFFFFF"/>
        </w:rPr>
        <w:t>Ā</w:t>
      </w:r>
      <w:r w:rsidR="004B7897">
        <w:rPr>
          <w:rFonts w:ascii="Arial" w:hAnsi="Arial" w:cs="Arial"/>
          <w:color w:val="222222"/>
          <w:shd w:val="clear" w:color="auto" w:fill="FFFFFF"/>
        </w:rPr>
        <w:t xml:space="preserve">otearoa </w:t>
      </w:r>
      <w:r w:rsidR="00E76439">
        <w:rPr>
          <w:rFonts w:ascii="Arial" w:hAnsi="Arial" w:cs="Arial"/>
          <w:color w:val="222222"/>
          <w:shd w:val="clear" w:color="auto" w:fill="FFFFFF"/>
        </w:rPr>
        <w:t xml:space="preserve">/ </w:t>
      </w:r>
      <w:r w:rsidR="004B7897">
        <w:rPr>
          <w:rFonts w:ascii="Arial" w:hAnsi="Arial" w:cs="Arial"/>
          <w:color w:val="222222"/>
          <w:shd w:val="clear" w:color="auto" w:fill="FFFFFF"/>
        </w:rPr>
        <w:t>New Zealand</w:t>
      </w:r>
      <w:r w:rsidR="006E2A29">
        <w:rPr>
          <w:rFonts w:ascii="Arial" w:hAnsi="Arial" w:cs="Arial"/>
          <w:color w:val="222222"/>
          <w:shd w:val="clear" w:color="auto" w:fill="FFFFFF"/>
        </w:rPr>
        <w:t xml:space="preserve"> (Māori)</w:t>
      </w:r>
      <w:r w:rsidR="00E76439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9D27A1">
        <w:rPr>
          <w:rFonts w:ascii="Arial" w:hAnsi="Arial" w:cs="Arial"/>
          <w:color w:val="222222"/>
          <w:shd w:val="clear" w:color="auto" w:fill="FFFFFF"/>
        </w:rPr>
        <w:t xml:space="preserve">Mrs </w:t>
      </w:r>
      <w:r w:rsidR="00633E53">
        <w:rPr>
          <w:rFonts w:ascii="Arial" w:hAnsi="Arial" w:cs="Arial"/>
          <w:color w:val="222222"/>
          <w:shd w:val="clear" w:color="auto" w:fill="FFFFFF"/>
        </w:rPr>
        <w:t>Emma Rawson-Te Patu is</w:t>
      </w:r>
      <w:r w:rsidR="0071374A">
        <w:rPr>
          <w:rFonts w:ascii="Arial" w:hAnsi="Arial" w:cs="Arial"/>
          <w:color w:val="222222"/>
          <w:shd w:val="clear" w:color="auto" w:fill="FFFFFF"/>
        </w:rPr>
        <w:t xml:space="preserve"> director of </w:t>
      </w:r>
      <w:proofErr w:type="spellStart"/>
      <w:r w:rsidR="0071374A">
        <w:rPr>
          <w:rFonts w:ascii="Arial" w:hAnsi="Arial" w:cs="Arial"/>
          <w:color w:val="222222"/>
          <w:shd w:val="clear" w:color="auto" w:fill="FFFFFF"/>
        </w:rPr>
        <w:t>ManuKahu</w:t>
      </w:r>
      <w:proofErr w:type="spellEnd"/>
      <w:r w:rsidR="0071374A">
        <w:rPr>
          <w:rFonts w:ascii="Arial" w:hAnsi="Arial" w:cs="Arial"/>
          <w:color w:val="222222"/>
          <w:shd w:val="clear" w:color="auto" w:fill="FFFFFF"/>
        </w:rPr>
        <w:t xml:space="preserve"> Associates, Indigenous Consultan</w:t>
      </w:r>
      <w:r w:rsidR="00F53F04">
        <w:rPr>
          <w:rFonts w:ascii="Arial" w:hAnsi="Arial" w:cs="Arial"/>
          <w:color w:val="222222"/>
          <w:shd w:val="clear" w:color="auto" w:fill="FFFFFF"/>
        </w:rPr>
        <w:t xml:space="preserve">ts. </w:t>
      </w:r>
      <w:r w:rsidR="0071374A">
        <w:rPr>
          <w:rStyle w:val="il"/>
          <w:rFonts w:ascii="Arial" w:hAnsi="Arial" w:cs="Arial"/>
          <w:color w:val="222222"/>
          <w:shd w:val="clear" w:color="auto" w:fill="FFFFFF"/>
        </w:rPr>
        <w:t>Emma</w:t>
      </w:r>
      <w:r w:rsidR="0071374A">
        <w:rPr>
          <w:rFonts w:ascii="Arial" w:hAnsi="Arial" w:cs="Arial"/>
          <w:color w:val="222222"/>
          <w:shd w:val="clear" w:color="auto" w:fill="FFFFFF"/>
        </w:rPr>
        <w:t> is President</w:t>
      </w:r>
      <w:r w:rsidR="00F53F0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1374A">
        <w:rPr>
          <w:rFonts w:ascii="Arial" w:hAnsi="Arial" w:cs="Arial"/>
          <w:color w:val="222222"/>
          <w:shd w:val="clear" w:color="auto" w:fill="FFFFFF"/>
        </w:rPr>
        <w:t>of the Wo</w:t>
      </w:r>
      <w:r w:rsidR="00F53F04">
        <w:rPr>
          <w:rFonts w:ascii="Arial" w:hAnsi="Arial" w:cs="Arial"/>
          <w:color w:val="222222"/>
          <w:shd w:val="clear" w:color="auto" w:fill="FFFFFF"/>
        </w:rPr>
        <w:t>rl</w:t>
      </w:r>
      <w:r w:rsidR="0071374A">
        <w:rPr>
          <w:rFonts w:ascii="Arial" w:hAnsi="Arial" w:cs="Arial"/>
          <w:color w:val="222222"/>
          <w:shd w:val="clear" w:color="auto" w:fill="FFFFFF"/>
        </w:rPr>
        <w:t>d Federation of Public Health Associations</w:t>
      </w:r>
      <w:r w:rsidR="00FF06F9">
        <w:rPr>
          <w:rFonts w:ascii="Arial" w:hAnsi="Arial" w:cs="Arial"/>
          <w:color w:val="222222"/>
          <w:shd w:val="clear" w:color="auto" w:fill="FFFFFF"/>
        </w:rPr>
        <w:t>, the first Indigenous woman</w:t>
      </w:r>
      <w:r w:rsidR="00633E53">
        <w:rPr>
          <w:rFonts w:ascii="Arial" w:hAnsi="Arial" w:cs="Arial"/>
          <w:color w:val="222222"/>
          <w:shd w:val="clear" w:color="auto" w:fill="FFFFFF"/>
        </w:rPr>
        <w:t xml:space="preserve"> to hold this role. Emma </w:t>
      </w:r>
      <w:r w:rsidR="00F53F04">
        <w:rPr>
          <w:rFonts w:ascii="Arial" w:hAnsi="Arial" w:cs="Arial"/>
          <w:color w:val="222222"/>
          <w:shd w:val="clear" w:color="auto" w:fill="FFFFFF"/>
        </w:rPr>
        <w:t xml:space="preserve">also holds the </w:t>
      </w:r>
      <w:r w:rsidR="00534AF2">
        <w:rPr>
          <w:rFonts w:ascii="Arial" w:hAnsi="Arial" w:cs="Arial"/>
          <w:color w:val="222222"/>
          <w:shd w:val="clear" w:color="auto" w:fill="FFFFFF"/>
        </w:rPr>
        <w:t xml:space="preserve">Policy and Advocacy portfolio in the </w:t>
      </w:r>
      <w:r w:rsidR="0071374A">
        <w:rPr>
          <w:rFonts w:ascii="Arial" w:hAnsi="Arial" w:cs="Arial"/>
          <w:color w:val="222222"/>
          <w:shd w:val="clear" w:color="auto" w:fill="FFFFFF"/>
        </w:rPr>
        <w:t xml:space="preserve">Indigenous Working Group </w:t>
      </w:r>
      <w:r w:rsidR="00633E53">
        <w:rPr>
          <w:rFonts w:ascii="Arial" w:hAnsi="Arial" w:cs="Arial"/>
          <w:color w:val="222222"/>
          <w:shd w:val="clear" w:color="auto" w:fill="FFFFFF"/>
        </w:rPr>
        <w:t xml:space="preserve">of the </w:t>
      </w:r>
      <w:r w:rsidR="0071374A">
        <w:rPr>
          <w:rFonts w:ascii="Arial" w:hAnsi="Arial" w:cs="Arial"/>
          <w:color w:val="222222"/>
          <w:shd w:val="clear" w:color="auto" w:fill="FFFFFF"/>
        </w:rPr>
        <w:t xml:space="preserve">WFPHA. </w:t>
      </w:r>
    </w:p>
    <w:p w14:paraId="753B2EEA" w14:textId="2D1325A3" w:rsidR="00BD10EE" w:rsidRDefault="009D27A1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Mrs Rawson-Te Patu</w:t>
      </w:r>
      <w:r w:rsidR="0071374A">
        <w:rPr>
          <w:rFonts w:ascii="Arial" w:hAnsi="Arial" w:cs="Arial"/>
          <w:color w:val="222222"/>
          <w:shd w:val="clear" w:color="auto" w:fill="FFFFFF"/>
        </w:rPr>
        <w:t xml:space="preserve"> is a Researcher/Trainer</w:t>
      </w:r>
      <w:r w:rsidR="00633E53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71374A">
        <w:rPr>
          <w:rFonts w:ascii="Arial" w:hAnsi="Arial" w:cs="Arial"/>
          <w:color w:val="222222"/>
          <w:shd w:val="clear" w:color="auto" w:fill="FFFFFF"/>
        </w:rPr>
        <w:t>experienced facilitator</w:t>
      </w:r>
      <w:r w:rsidR="00FF06F9">
        <w:rPr>
          <w:rFonts w:ascii="Arial" w:hAnsi="Arial" w:cs="Arial"/>
          <w:color w:val="222222"/>
          <w:shd w:val="clear" w:color="auto" w:fill="FFFFFF"/>
        </w:rPr>
        <w:t xml:space="preserve"> and proud health promoter</w:t>
      </w:r>
      <w:r w:rsidR="0071374A">
        <w:rPr>
          <w:rFonts w:ascii="Arial" w:hAnsi="Arial" w:cs="Arial"/>
          <w:color w:val="222222"/>
          <w:shd w:val="clear" w:color="auto" w:fill="FFFFFF"/>
        </w:rPr>
        <w:t>. </w:t>
      </w:r>
      <w:r w:rsidR="0071374A">
        <w:rPr>
          <w:rStyle w:val="il"/>
          <w:rFonts w:ascii="Arial" w:hAnsi="Arial" w:cs="Arial"/>
          <w:color w:val="222222"/>
          <w:shd w:val="clear" w:color="auto" w:fill="FFFFFF"/>
        </w:rPr>
        <w:t>Emma</w:t>
      </w:r>
      <w:r w:rsidR="0071374A">
        <w:rPr>
          <w:rFonts w:ascii="Arial" w:hAnsi="Arial" w:cs="Arial"/>
          <w:color w:val="222222"/>
          <w:shd w:val="clear" w:color="auto" w:fill="FFFFFF"/>
        </w:rPr>
        <w:t> has a Master of Philosophy with Honors (First Class)</w:t>
      </w:r>
      <w:r w:rsidR="00F53F04">
        <w:rPr>
          <w:rFonts w:ascii="Arial" w:hAnsi="Arial" w:cs="Arial"/>
          <w:color w:val="222222"/>
          <w:shd w:val="clear" w:color="auto" w:fill="FFFFFF"/>
        </w:rPr>
        <w:t xml:space="preserve"> focussing on Institutional racism in Public Health</w:t>
      </w:r>
      <w:r w:rsidR="0071374A">
        <w:rPr>
          <w:rFonts w:ascii="Arial" w:hAnsi="Arial" w:cs="Arial"/>
          <w:color w:val="222222"/>
          <w:shd w:val="clear" w:color="auto" w:fill="FFFFFF"/>
        </w:rPr>
        <w:t>. </w:t>
      </w:r>
      <w:r w:rsidR="0071374A">
        <w:rPr>
          <w:rStyle w:val="il"/>
          <w:rFonts w:ascii="Arial" w:hAnsi="Arial" w:cs="Arial"/>
          <w:color w:val="222222"/>
          <w:shd w:val="clear" w:color="auto" w:fill="FFFFFF"/>
        </w:rPr>
        <w:t>Emma</w:t>
      </w:r>
      <w:r w:rsidR="00F53F0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E2A29">
        <w:rPr>
          <w:rFonts w:ascii="Arial" w:hAnsi="Arial" w:cs="Arial"/>
          <w:color w:val="222222"/>
          <w:shd w:val="clear" w:color="auto" w:fill="FFFFFF"/>
        </w:rPr>
        <w:t xml:space="preserve">has </w:t>
      </w:r>
      <w:r w:rsidR="00F53F04">
        <w:rPr>
          <w:rFonts w:ascii="Arial" w:hAnsi="Arial" w:cs="Arial"/>
          <w:color w:val="222222"/>
          <w:shd w:val="clear" w:color="auto" w:fill="FFFFFF"/>
        </w:rPr>
        <w:t xml:space="preserve">recently </w:t>
      </w:r>
      <w:r w:rsidR="006E2A29">
        <w:rPr>
          <w:rFonts w:ascii="Arial" w:hAnsi="Arial" w:cs="Arial"/>
          <w:color w:val="222222"/>
          <w:shd w:val="clear" w:color="auto" w:fill="FFFFFF"/>
        </w:rPr>
        <w:t xml:space="preserve">been </w:t>
      </w:r>
      <w:r w:rsidR="00F53F04">
        <w:rPr>
          <w:rFonts w:ascii="Arial" w:hAnsi="Arial" w:cs="Arial"/>
          <w:color w:val="222222"/>
          <w:shd w:val="clear" w:color="auto" w:fill="FFFFFF"/>
        </w:rPr>
        <w:t xml:space="preserve">a </w:t>
      </w:r>
      <w:r w:rsidR="0071374A">
        <w:rPr>
          <w:rFonts w:ascii="Arial" w:hAnsi="Arial" w:cs="Arial"/>
          <w:color w:val="222222"/>
          <w:shd w:val="clear" w:color="auto" w:fill="FFFFFF"/>
        </w:rPr>
        <w:t>consult</w:t>
      </w:r>
      <w:r w:rsidR="00534AF2">
        <w:rPr>
          <w:rFonts w:ascii="Arial" w:hAnsi="Arial" w:cs="Arial"/>
          <w:color w:val="222222"/>
          <w:shd w:val="clear" w:color="auto" w:fill="FFFFFF"/>
        </w:rPr>
        <w:t>ant</w:t>
      </w:r>
      <w:r w:rsidR="0071374A">
        <w:rPr>
          <w:rFonts w:ascii="Arial" w:hAnsi="Arial" w:cs="Arial"/>
          <w:color w:val="222222"/>
          <w:shd w:val="clear" w:color="auto" w:fill="FFFFFF"/>
        </w:rPr>
        <w:t xml:space="preserve"> to the New Zealand Human Rights Commission</w:t>
      </w:r>
      <w:r w:rsidR="006E2A29">
        <w:rPr>
          <w:rFonts w:ascii="Arial" w:hAnsi="Arial" w:cs="Arial"/>
          <w:color w:val="222222"/>
          <w:shd w:val="clear" w:color="auto" w:fill="FFFFFF"/>
        </w:rPr>
        <w:t xml:space="preserve"> and other </w:t>
      </w:r>
      <w:r w:rsidR="00B17EE7">
        <w:rPr>
          <w:rFonts w:ascii="Arial" w:hAnsi="Arial" w:cs="Arial"/>
          <w:color w:val="222222"/>
          <w:shd w:val="clear" w:color="auto" w:fill="FFFFFF"/>
        </w:rPr>
        <w:t>contract work globally</w:t>
      </w:r>
      <w:r w:rsidR="00F53F04">
        <w:rPr>
          <w:rFonts w:ascii="Arial" w:hAnsi="Arial" w:cs="Arial"/>
          <w:color w:val="222222"/>
          <w:shd w:val="clear" w:color="auto" w:fill="FFFFFF"/>
        </w:rPr>
        <w:t>. Emma</w:t>
      </w:r>
      <w:r w:rsidR="00B17EE7">
        <w:rPr>
          <w:rFonts w:ascii="Arial" w:hAnsi="Arial" w:cs="Arial"/>
          <w:color w:val="222222"/>
          <w:shd w:val="clear" w:color="auto" w:fill="FFFFFF"/>
        </w:rPr>
        <w:t>’s</w:t>
      </w:r>
      <w:r w:rsidR="00F53F04">
        <w:rPr>
          <w:rFonts w:ascii="Arial" w:hAnsi="Arial" w:cs="Arial"/>
          <w:color w:val="222222"/>
          <w:shd w:val="clear" w:color="auto" w:fill="FFFFFF"/>
        </w:rPr>
        <w:t xml:space="preserve"> passion is </w:t>
      </w:r>
      <w:r w:rsidR="0071374A">
        <w:rPr>
          <w:rFonts w:ascii="Arial" w:hAnsi="Arial" w:cs="Arial"/>
          <w:color w:val="222222"/>
          <w:shd w:val="clear" w:color="auto" w:fill="FFFFFF"/>
        </w:rPr>
        <w:t>develop</w:t>
      </w:r>
      <w:r w:rsidR="00F53F04">
        <w:rPr>
          <w:rFonts w:ascii="Arial" w:hAnsi="Arial" w:cs="Arial"/>
          <w:color w:val="222222"/>
          <w:shd w:val="clear" w:color="auto" w:fill="FFFFFF"/>
        </w:rPr>
        <w:t>ing</w:t>
      </w:r>
      <w:r w:rsidR="0071374A">
        <w:rPr>
          <w:rFonts w:ascii="Arial" w:hAnsi="Arial" w:cs="Arial"/>
          <w:color w:val="222222"/>
          <w:shd w:val="clear" w:color="auto" w:fill="FFFFFF"/>
        </w:rPr>
        <w:t xml:space="preserve"> training and frameworks for dismantling institutional </w:t>
      </w:r>
      <w:r w:rsidR="00FF06F9">
        <w:rPr>
          <w:rFonts w:ascii="Arial" w:hAnsi="Arial" w:cs="Arial"/>
          <w:color w:val="222222"/>
          <w:shd w:val="clear" w:color="auto" w:fill="FFFFFF"/>
        </w:rPr>
        <w:t>racism,</w:t>
      </w:r>
      <w:r w:rsidR="0071374A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53F04">
        <w:rPr>
          <w:rFonts w:ascii="Arial" w:hAnsi="Arial" w:cs="Arial"/>
          <w:color w:val="222222"/>
          <w:shd w:val="clear" w:color="auto" w:fill="FFFFFF"/>
        </w:rPr>
        <w:t>supporting</w:t>
      </w:r>
      <w:r w:rsidR="0071374A">
        <w:rPr>
          <w:rFonts w:ascii="Arial" w:hAnsi="Arial" w:cs="Arial"/>
          <w:color w:val="222222"/>
          <w:shd w:val="clear" w:color="auto" w:fill="FFFFFF"/>
        </w:rPr>
        <w:t xml:space="preserve"> culturally responsive</w:t>
      </w:r>
      <w:r w:rsidR="00F53F04">
        <w:rPr>
          <w:rFonts w:ascii="Arial" w:hAnsi="Arial" w:cs="Arial"/>
          <w:color w:val="222222"/>
          <w:shd w:val="clear" w:color="auto" w:fill="FFFFFF"/>
        </w:rPr>
        <w:t>, human rights based</w:t>
      </w:r>
      <w:r w:rsidR="0071374A">
        <w:rPr>
          <w:rFonts w:ascii="Arial" w:hAnsi="Arial" w:cs="Arial"/>
          <w:color w:val="222222"/>
          <w:shd w:val="clear" w:color="auto" w:fill="FFFFFF"/>
        </w:rPr>
        <w:t xml:space="preserve"> public health approaches and socially/culturally conscious business strategy and organisational development. Emma </w:t>
      </w:r>
      <w:r w:rsidR="008479B4">
        <w:rPr>
          <w:rFonts w:ascii="Arial" w:hAnsi="Arial" w:cs="Arial"/>
          <w:color w:val="222222"/>
          <w:shd w:val="clear" w:color="auto" w:fill="FFFFFF"/>
        </w:rPr>
        <w:t xml:space="preserve">is </w:t>
      </w:r>
      <w:r w:rsidR="00F53F04">
        <w:rPr>
          <w:rFonts w:ascii="Arial" w:hAnsi="Arial" w:cs="Arial"/>
          <w:color w:val="222222"/>
          <w:shd w:val="clear" w:color="auto" w:fill="FFFFFF"/>
        </w:rPr>
        <w:t xml:space="preserve">working on developing a global Indigenous </w:t>
      </w:r>
      <w:r w:rsidR="0071374A">
        <w:rPr>
          <w:rFonts w:ascii="Arial" w:hAnsi="Arial" w:cs="Arial"/>
          <w:color w:val="222222"/>
          <w:shd w:val="clear" w:color="auto" w:fill="FFFFFF"/>
        </w:rPr>
        <w:t xml:space="preserve">public health </w:t>
      </w:r>
      <w:r w:rsidR="00F53F04">
        <w:rPr>
          <w:rFonts w:ascii="Arial" w:hAnsi="Arial" w:cs="Arial"/>
          <w:color w:val="222222"/>
          <w:shd w:val="clear" w:color="auto" w:fill="FFFFFF"/>
        </w:rPr>
        <w:t>institute in conjunction with broader Indigenous networks working in the global health space.</w:t>
      </w:r>
    </w:p>
    <w:p w14:paraId="62A8FCE7" w14:textId="77777777" w:rsidR="001974AF" w:rsidRDefault="001974AF">
      <w:pPr>
        <w:rPr>
          <w:rFonts w:ascii="Arial" w:hAnsi="Arial" w:cs="Arial"/>
          <w:color w:val="222222"/>
          <w:shd w:val="clear" w:color="auto" w:fill="FFFFFF"/>
        </w:rPr>
      </w:pPr>
    </w:p>
    <w:p w14:paraId="487D8517" w14:textId="01E09B13" w:rsidR="001974AF" w:rsidRDefault="001974AF"/>
    <w:sectPr w:rsidR="00197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4A"/>
    <w:rsid w:val="000C64B5"/>
    <w:rsid w:val="001428BE"/>
    <w:rsid w:val="001974AF"/>
    <w:rsid w:val="0036601B"/>
    <w:rsid w:val="00490941"/>
    <w:rsid w:val="004B7897"/>
    <w:rsid w:val="00534AF2"/>
    <w:rsid w:val="00633E53"/>
    <w:rsid w:val="006A1457"/>
    <w:rsid w:val="006E2A29"/>
    <w:rsid w:val="0071374A"/>
    <w:rsid w:val="008479B4"/>
    <w:rsid w:val="009D27A1"/>
    <w:rsid w:val="00B17EE7"/>
    <w:rsid w:val="00BD10EE"/>
    <w:rsid w:val="00C10DEC"/>
    <w:rsid w:val="00DC72AF"/>
    <w:rsid w:val="00E175DF"/>
    <w:rsid w:val="00E76439"/>
    <w:rsid w:val="00ED6A92"/>
    <w:rsid w:val="00F53F04"/>
    <w:rsid w:val="00FF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A008A"/>
  <w15:chartTrackingRefBased/>
  <w15:docId w15:val="{C516C59F-6F2B-43FF-8419-FAEBAC61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713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Rawson-Te Patu</dc:creator>
  <cp:keywords/>
  <dc:description/>
  <cp:lastModifiedBy>Emma Rawson-Te Patu</cp:lastModifiedBy>
  <cp:revision>3</cp:revision>
  <dcterms:created xsi:type="dcterms:W3CDTF">2024-08-27T02:34:00Z</dcterms:created>
  <dcterms:modified xsi:type="dcterms:W3CDTF">2024-12-02T06:27:00Z</dcterms:modified>
</cp:coreProperties>
</file>